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25D4B" w:rsidRPr="00DD226F" w:rsidRDefault="000D305E" w:rsidP="00325D4B">
      <w:pPr>
        <w:ind w:right="-458"/>
        <w:rPr>
          <w:caps/>
          <w:spacing w:val="-10"/>
          <w:sz w:val="28"/>
          <w:szCs w:val="28"/>
        </w:rPr>
      </w:pPr>
      <w:r w:rsidRPr="000D305E">
        <w:rPr>
          <w:caps/>
          <w:spacing w:val="-10"/>
          <w:sz w:val="28"/>
          <w:szCs w:val="28"/>
        </w:rPr>
        <w:t>ҚАЗАҚСТАН РЕСПУБЛИКАСЫ БІЛІМ ЖӘНЕ ҒЫЛЫМ МИНИСТРЛІГІ</w:t>
      </w:r>
    </w:p>
    <w:tbl>
      <w:tblPr>
        <w:tblW w:w="0" w:type="auto"/>
        <w:tblInd w:w="704" w:type="dxa"/>
        <w:tblLayout w:type="fixed"/>
        <w:tblLook w:val="0000" w:firstRow="0" w:lastRow="0" w:firstColumn="0" w:lastColumn="0" w:noHBand="0" w:noVBand="0"/>
      </w:tblPr>
      <w:tblGrid>
        <w:gridCol w:w="3794"/>
        <w:gridCol w:w="1174"/>
        <w:gridCol w:w="4140"/>
      </w:tblGrid>
      <w:tr w:rsidR="00325D4B" w:rsidRPr="00DD226F" w:rsidTr="00894768">
        <w:trPr>
          <w:trHeight w:val="1620"/>
        </w:trPr>
        <w:tc>
          <w:tcPr>
            <w:tcW w:w="3794" w:type="dxa"/>
          </w:tcPr>
          <w:p w:rsidR="00325D4B" w:rsidRPr="00DD226F" w:rsidRDefault="00325D4B" w:rsidP="00894768">
            <w:pPr>
              <w:framePr w:hSpace="180" w:wrap="around" w:vAnchor="text" w:hAnchor="page" w:x="1177" w:y="461"/>
              <w:rPr>
                <w:sz w:val="28"/>
                <w:szCs w:val="28"/>
              </w:rPr>
            </w:pPr>
            <w:r w:rsidRPr="00DD226F">
              <w:rPr>
                <w:caps/>
                <w:sz w:val="28"/>
                <w:szCs w:val="28"/>
              </w:rPr>
              <w:t>РГКП «К</w:t>
            </w:r>
            <w:r w:rsidRPr="00DD226F">
              <w:rPr>
                <w:sz w:val="28"/>
                <w:szCs w:val="28"/>
              </w:rPr>
              <w:t>останайский</w:t>
            </w:r>
          </w:p>
          <w:p w:rsidR="00325D4B" w:rsidRPr="00DD226F" w:rsidRDefault="00325D4B" w:rsidP="00894768">
            <w:pPr>
              <w:framePr w:hSpace="180" w:wrap="around" w:vAnchor="text" w:hAnchor="page" w:x="1177" w:y="461"/>
              <w:rPr>
                <w:sz w:val="28"/>
                <w:szCs w:val="28"/>
              </w:rPr>
            </w:pPr>
            <w:r w:rsidRPr="00DD226F">
              <w:rPr>
                <w:sz w:val="28"/>
                <w:szCs w:val="28"/>
              </w:rPr>
              <w:t xml:space="preserve">государственный </w:t>
            </w:r>
          </w:p>
          <w:p w:rsidR="00325D4B" w:rsidRPr="00DD226F" w:rsidRDefault="00325D4B" w:rsidP="00894768">
            <w:pPr>
              <w:framePr w:hSpace="180" w:wrap="around" w:vAnchor="text" w:hAnchor="page" w:x="1177" w:y="461"/>
              <w:rPr>
                <w:caps/>
                <w:sz w:val="28"/>
                <w:szCs w:val="28"/>
              </w:rPr>
            </w:pPr>
            <w:r w:rsidRPr="00DD226F">
              <w:rPr>
                <w:sz w:val="28"/>
                <w:szCs w:val="28"/>
              </w:rPr>
              <w:t>университет</w:t>
            </w:r>
          </w:p>
          <w:p w:rsidR="00325D4B" w:rsidRPr="00DD226F" w:rsidRDefault="00325D4B" w:rsidP="00894768">
            <w:pPr>
              <w:framePr w:hSpace="180" w:wrap="around" w:vAnchor="text" w:hAnchor="page" w:x="1177" w:y="461"/>
              <w:rPr>
                <w:sz w:val="28"/>
                <w:szCs w:val="28"/>
                <w:lang w:val="kk-KZ"/>
              </w:rPr>
            </w:pPr>
            <w:r w:rsidRPr="00DD226F">
              <w:rPr>
                <w:sz w:val="28"/>
                <w:szCs w:val="28"/>
                <w:lang w:val="kk-KZ"/>
              </w:rPr>
              <w:t>им</w:t>
            </w:r>
            <w:r w:rsidRPr="00DD226F">
              <w:rPr>
                <w:caps/>
                <w:sz w:val="28"/>
                <w:szCs w:val="28"/>
              </w:rPr>
              <w:t>. А. Б</w:t>
            </w:r>
            <w:r w:rsidRPr="00DD226F">
              <w:rPr>
                <w:sz w:val="28"/>
                <w:szCs w:val="28"/>
              </w:rPr>
              <w:t>айтурсынова»</w:t>
            </w:r>
          </w:p>
          <w:p w:rsidR="00325D4B" w:rsidRPr="00DD226F" w:rsidRDefault="00325D4B" w:rsidP="00894768">
            <w:pPr>
              <w:framePr w:hSpace="180" w:wrap="around" w:vAnchor="text" w:hAnchor="page" w:x="1177" w:y="461"/>
              <w:rPr>
                <w:sz w:val="28"/>
                <w:szCs w:val="28"/>
              </w:rPr>
            </w:pPr>
          </w:p>
          <w:p w:rsidR="00325D4B" w:rsidRPr="00DD226F" w:rsidRDefault="00325D4B" w:rsidP="00894768">
            <w:pPr>
              <w:framePr w:hSpace="180" w:wrap="around" w:vAnchor="text" w:hAnchor="page" w:x="1177" w:y="461"/>
              <w:jc w:val="both"/>
              <w:rPr>
                <w:sz w:val="28"/>
                <w:szCs w:val="28"/>
              </w:rPr>
            </w:pPr>
            <w:r w:rsidRPr="00DD226F">
              <w:rPr>
                <w:sz w:val="28"/>
                <w:szCs w:val="28"/>
                <w:lang w:val="kk-KZ"/>
              </w:rPr>
              <w:t>Гуманитарно-социальный</w:t>
            </w:r>
          </w:p>
          <w:p w:rsidR="00325D4B" w:rsidRPr="00DD226F" w:rsidRDefault="00325D4B" w:rsidP="00894768">
            <w:pPr>
              <w:framePr w:hSpace="180" w:wrap="around" w:vAnchor="text" w:hAnchor="page" w:x="1177" w:y="461"/>
              <w:rPr>
                <w:sz w:val="28"/>
                <w:szCs w:val="28"/>
                <w:lang w:val="kk-KZ"/>
              </w:rPr>
            </w:pPr>
            <w:r w:rsidRPr="00DD226F">
              <w:rPr>
                <w:sz w:val="28"/>
                <w:szCs w:val="28"/>
              </w:rPr>
              <w:t>факультет</w:t>
            </w:r>
          </w:p>
        </w:tc>
        <w:tc>
          <w:tcPr>
            <w:tcW w:w="1174" w:type="dxa"/>
          </w:tcPr>
          <w:p w:rsidR="00325D4B" w:rsidRPr="00DD226F" w:rsidRDefault="00325D4B" w:rsidP="00894768">
            <w:pPr>
              <w:framePr w:hSpace="180" w:wrap="around" w:vAnchor="text" w:hAnchor="page" w:x="1177" w:y="461"/>
              <w:jc w:val="center"/>
              <w:rPr>
                <w:sz w:val="28"/>
                <w:szCs w:val="28"/>
              </w:rPr>
            </w:pPr>
          </w:p>
        </w:tc>
        <w:tc>
          <w:tcPr>
            <w:tcW w:w="4140" w:type="dxa"/>
          </w:tcPr>
          <w:p w:rsidR="000D305E" w:rsidRPr="000D305E" w:rsidRDefault="000D305E" w:rsidP="000D305E">
            <w:pPr>
              <w:framePr w:hSpace="180" w:wrap="around" w:vAnchor="text" w:hAnchor="page" w:x="1177" w:y="461"/>
              <w:spacing w:line="360" w:lineRule="auto"/>
              <w:rPr>
                <w:b/>
                <w:sz w:val="28"/>
                <w:szCs w:val="28"/>
              </w:rPr>
            </w:pPr>
            <w:r>
              <w:rPr>
                <w:b/>
                <w:sz w:val="28"/>
                <w:szCs w:val="28"/>
              </w:rPr>
              <w:t>М</w:t>
            </w:r>
            <w:r w:rsidRPr="000D305E">
              <w:rPr>
                <w:b/>
                <w:sz w:val="28"/>
                <w:szCs w:val="28"/>
              </w:rPr>
              <w:t>ақұлдадым</w:t>
            </w:r>
          </w:p>
          <w:p w:rsidR="000D305E" w:rsidRPr="000D305E" w:rsidRDefault="000D305E" w:rsidP="000D305E">
            <w:pPr>
              <w:framePr w:hSpace="180" w:wrap="around" w:vAnchor="text" w:hAnchor="page" w:x="1177" w:y="461"/>
              <w:spacing w:line="360" w:lineRule="auto"/>
              <w:rPr>
                <w:sz w:val="28"/>
                <w:szCs w:val="28"/>
              </w:rPr>
            </w:pPr>
            <w:r w:rsidRPr="000D305E">
              <w:rPr>
                <w:sz w:val="28"/>
                <w:szCs w:val="28"/>
              </w:rPr>
              <w:t>Әрекет ету Оқу-тәрбие жұмысы жөніндегі проректор</w:t>
            </w:r>
          </w:p>
          <w:p w:rsidR="000D305E" w:rsidRPr="000D305E" w:rsidRDefault="000D305E" w:rsidP="000D305E">
            <w:pPr>
              <w:framePr w:hSpace="180" w:wrap="around" w:vAnchor="text" w:hAnchor="page" w:x="1177" w:y="461"/>
              <w:spacing w:line="360" w:lineRule="auto"/>
              <w:rPr>
                <w:sz w:val="28"/>
                <w:szCs w:val="28"/>
              </w:rPr>
            </w:pPr>
          </w:p>
          <w:p w:rsidR="000D305E" w:rsidRPr="000D305E" w:rsidRDefault="000D305E" w:rsidP="000D305E">
            <w:pPr>
              <w:framePr w:hSpace="180" w:wrap="around" w:vAnchor="text" w:hAnchor="page" w:x="1177" w:y="461"/>
              <w:spacing w:line="360" w:lineRule="auto"/>
              <w:rPr>
                <w:sz w:val="28"/>
                <w:szCs w:val="28"/>
              </w:rPr>
            </w:pPr>
            <w:r w:rsidRPr="000D305E">
              <w:rPr>
                <w:sz w:val="28"/>
                <w:szCs w:val="28"/>
              </w:rPr>
              <w:t>Ф. Майер</w:t>
            </w:r>
          </w:p>
          <w:p w:rsidR="00325D4B" w:rsidRPr="00DD226F" w:rsidRDefault="000D305E" w:rsidP="000D305E">
            <w:pPr>
              <w:framePr w:hSpace="180" w:wrap="around" w:vAnchor="text" w:hAnchor="page" w:x="1177" w:y="461"/>
              <w:spacing w:line="360" w:lineRule="auto"/>
              <w:rPr>
                <w:sz w:val="28"/>
                <w:szCs w:val="28"/>
              </w:rPr>
            </w:pPr>
            <w:r w:rsidRPr="000D305E">
              <w:rPr>
                <w:sz w:val="28"/>
                <w:szCs w:val="28"/>
              </w:rPr>
              <w:t>_____ _________ 2018</w:t>
            </w:r>
          </w:p>
        </w:tc>
      </w:tr>
    </w:tbl>
    <w:p w:rsidR="00325D4B" w:rsidRPr="00DD226F" w:rsidRDefault="00325D4B" w:rsidP="00325D4B">
      <w:pPr>
        <w:ind w:firstLine="567"/>
        <w:jc w:val="center"/>
        <w:rPr>
          <w:sz w:val="28"/>
          <w:szCs w:val="28"/>
        </w:rPr>
      </w:pPr>
    </w:p>
    <w:p w:rsidR="00325D4B" w:rsidRPr="00DD226F" w:rsidRDefault="00325D4B" w:rsidP="00325D4B">
      <w:pPr>
        <w:pStyle w:val="4"/>
        <w:rPr>
          <w:b w:val="0"/>
        </w:rPr>
      </w:pPr>
    </w:p>
    <w:p w:rsidR="00325D4B" w:rsidRDefault="00325D4B" w:rsidP="00325D4B">
      <w:pPr>
        <w:pStyle w:val="4"/>
        <w:jc w:val="center"/>
        <w:rPr>
          <w:b w:val="0"/>
          <w:bCs w:val="0"/>
        </w:rPr>
      </w:pPr>
    </w:p>
    <w:p w:rsidR="00325D4B" w:rsidRDefault="00325D4B" w:rsidP="00325D4B">
      <w:pPr>
        <w:pStyle w:val="4"/>
        <w:jc w:val="center"/>
        <w:rPr>
          <w:b w:val="0"/>
          <w:bCs w:val="0"/>
        </w:rPr>
      </w:pPr>
    </w:p>
    <w:p w:rsidR="00325D4B" w:rsidRPr="00DD226F" w:rsidRDefault="000D305E" w:rsidP="00325D4B">
      <w:pPr>
        <w:jc w:val="center"/>
        <w:rPr>
          <w:sz w:val="28"/>
          <w:szCs w:val="28"/>
        </w:rPr>
      </w:pPr>
      <w:r w:rsidRPr="000D305E">
        <w:rPr>
          <w:sz w:val="28"/>
          <w:szCs w:val="28"/>
        </w:rPr>
        <w:t>Философия кафедрасы</w:t>
      </w:r>
    </w:p>
    <w:p w:rsidR="00325D4B" w:rsidRPr="00DD226F" w:rsidRDefault="00325D4B" w:rsidP="00325D4B">
      <w:pPr>
        <w:jc w:val="center"/>
        <w:rPr>
          <w:sz w:val="28"/>
          <w:szCs w:val="28"/>
        </w:rPr>
      </w:pPr>
    </w:p>
    <w:p w:rsidR="00325D4B" w:rsidRPr="00DD226F" w:rsidRDefault="000D305E" w:rsidP="00325D4B">
      <w:pPr>
        <w:jc w:val="center"/>
        <w:rPr>
          <w:b/>
          <w:sz w:val="28"/>
          <w:szCs w:val="28"/>
        </w:rPr>
      </w:pPr>
      <w:r w:rsidRPr="000D305E">
        <w:rPr>
          <w:b/>
          <w:sz w:val="28"/>
          <w:szCs w:val="28"/>
        </w:rPr>
        <w:t>ЖҰМЫС ОҚЫТУ БАҒДАРЛАМАСЫ</w:t>
      </w:r>
    </w:p>
    <w:p w:rsidR="000D305E" w:rsidRPr="000D305E" w:rsidRDefault="000D305E" w:rsidP="000D305E">
      <w:pPr>
        <w:jc w:val="center"/>
        <w:rPr>
          <w:sz w:val="28"/>
          <w:szCs w:val="28"/>
        </w:rPr>
      </w:pPr>
      <w:r w:rsidRPr="000D305E">
        <w:rPr>
          <w:sz w:val="28"/>
          <w:szCs w:val="28"/>
        </w:rPr>
        <w:t>Әлеуметтік таным әдіснамасы пәндері</w:t>
      </w:r>
    </w:p>
    <w:p w:rsidR="000D305E" w:rsidRPr="000D305E" w:rsidRDefault="000D305E" w:rsidP="000D305E">
      <w:pPr>
        <w:jc w:val="center"/>
        <w:rPr>
          <w:sz w:val="28"/>
          <w:szCs w:val="28"/>
        </w:rPr>
      </w:pPr>
      <w:r w:rsidRPr="000D305E">
        <w:rPr>
          <w:sz w:val="28"/>
          <w:szCs w:val="28"/>
        </w:rPr>
        <w:t>6М020300-Тарих мамандығы</w:t>
      </w:r>
    </w:p>
    <w:p w:rsidR="00325D4B" w:rsidRPr="00DD226F" w:rsidRDefault="000D305E" w:rsidP="000D305E">
      <w:pPr>
        <w:jc w:val="center"/>
        <w:rPr>
          <w:sz w:val="28"/>
          <w:szCs w:val="28"/>
        </w:rPr>
      </w:pPr>
      <w:r w:rsidRPr="000D305E">
        <w:rPr>
          <w:sz w:val="28"/>
          <w:szCs w:val="28"/>
        </w:rPr>
        <w:t>жалпы несиелер</w:t>
      </w:r>
      <w:r w:rsidR="00325D4B" w:rsidRPr="00DD226F">
        <w:rPr>
          <w:color w:val="000000"/>
          <w:sz w:val="28"/>
          <w:szCs w:val="28"/>
        </w:rPr>
        <w:t xml:space="preserve"> </w:t>
      </w:r>
      <w:r w:rsidR="00155041">
        <w:rPr>
          <w:color w:val="0D0D0D"/>
          <w:sz w:val="28"/>
          <w:szCs w:val="28"/>
        </w:rPr>
        <w:t>3</w:t>
      </w:r>
      <w:r w:rsidR="00325D4B" w:rsidRPr="00DD226F">
        <w:rPr>
          <w:color w:val="0D0D0D"/>
          <w:sz w:val="28"/>
          <w:szCs w:val="28"/>
          <w:lang w:val="en-US"/>
        </w:rPr>
        <w:t>KZ</w:t>
      </w:r>
      <w:r w:rsidR="00155041">
        <w:rPr>
          <w:color w:val="0D0D0D"/>
          <w:sz w:val="28"/>
          <w:szCs w:val="28"/>
        </w:rPr>
        <w:t xml:space="preserve"> / 5</w:t>
      </w:r>
      <w:r w:rsidR="00325D4B" w:rsidRPr="00DD226F">
        <w:rPr>
          <w:color w:val="0D0D0D"/>
          <w:sz w:val="28"/>
          <w:szCs w:val="28"/>
          <w:lang w:val="en-US"/>
        </w:rPr>
        <w:t>ECTS</w:t>
      </w:r>
    </w:p>
    <w:p w:rsidR="00325D4B" w:rsidRPr="00DD226F" w:rsidRDefault="00325D4B" w:rsidP="00325D4B">
      <w:pPr>
        <w:ind w:firstLine="1800"/>
        <w:jc w:val="center"/>
        <w:rPr>
          <w:color w:val="000000"/>
          <w:sz w:val="28"/>
          <w:szCs w:val="28"/>
        </w:rPr>
      </w:pPr>
    </w:p>
    <w:p w:rsidR="00325D4B" w:rsidRPr="00DD226F" w:rsidRDefault="00325D4B" w:rsidP="00325D4B">
      <w:pPr>
        <w:rPr>
          <w:sz w:val="28"/>
          <w:szCs w:val="28"/>
        </w:rPr>
      </w:pPr>
    </w:p>
    <w:p w:rsidR="00325D4B" w:rsidRPr="00DD226F" w:rsidRDefault="00325D4B" w:rsidP="00325D4B">
      <w:pPr>
        <w:rPr>
          <w:sz w:val="28"/>
          <w:szCs w:val="28"/>
        </w:rPr>
      </w:pPr>
    </w:p>
    <w:p w:rsidR="00325D4B" w:rsidRPr="00DD226F" w:rsidRDefault="00325D4B" w:rsidP="00325D4B">
      <w:pPr>
        <w:rPr>
          <w:sz w:val="28"/>
          <w:szCs w:val="28"/>
          <w:vertAlign w:val="superscript"/>
        </w:rPr>
      </w:pPr>
    </w:p>
    <w:p w:rsidR="00325D4B" w:rsidRPr="00DD226F" w:rsidRDefault="00325D4B" w:rsidP="00325D4B">
      <w:pPr>
        <w:jc w:val="center"/>
        <w:rPr>
          <w:sz w:val="28"/>
          <w:szCs w:val="28"/>
        </w:rPr>
      </w:pPr>
    </w:p>
    <w:p w:rsidR="00325D4B" w:rsidRPr="00DD226F" w:rsidRDefault="00325D4B" w:rsidP="00325D4B">
      <w:pPr>
        <w:jc w:val="center"/>
        <w:rPr>
          <w:sz w:val="28"/>
          <w:szCs w:val="28"/>
        </w:rPr>
      </w:pPr>
    </w:p>
    <w:p w:rsidR="00325D4B" w:rsidRPr="00DD226F" w:rsidRDefault="00325D4B" w:rsidP="00325D4B">
      <w:pPr>
        <w:jc w:val="center"/>
        <w:rPr>
          <w:sz w:val="28"/>
          <w:szCs w:val="28"/>
        </w:rPr>
      </w:pPr>
    </w:p>
    <w:p w:rsidR="00325D4B" w:rsidRPr="00DD226F" w:rsidRDefault="00325D4B" w:rsidP="00325D4B">
      <w:pPr>
        <w:jc w:val="center"/>
        <w:rPr>
          <w:sz w:val="28"/>
          <w:szCs w:val="28"/>
        </w:rPr>
      </w:pPr>
    </w:p>
    <w:p w:rsidR="00325D4B" w:rsidRPr="00DD226F" w:rsidRDefault="00325D4B" w:rsidP="00325D4B">
      <w:pPr>
        <w:jc w:val="center"/>
        <w:rPr>
          <w:sz w:val="28"/>
          <w:szCs w:val="28"/>
        </w:rPr>
      </w:pPr>
    </w:p>
    <w:p w:rsidR="00325D4B" w:rsidRPr="00DD226F" w:rsidRDefault="00325D4B" w:rsidP="00325D4B">
      <w:pPr>
        <w:jc w:val="center"/>
        <w:rPr>
          <w:sz w:val="28"/>
          <w:szCs w:val="28"/>
        </w:rPr>
      </w:pPr>
    </w:p>
    <w:p w:rsidR="00325D4B" w:rsidRPr="00DD226F" w:rsidRDefault="00325D4B" w:rsidP="00325D4B">
      <w:pPr>
        <w:jc w:val="center"/>
        <w:rPr>
          <w:sz w:val="28"/>
          <w:szCs w:val="28"/>
        </w:rPr>
      </w:pPr>
    </w:p>
    <w:p w:rsidR="00325D4B" w:rsidRPr="00DD226F" w:rsidRDefault="00325D4B" w:rsidP="00325D4B">
      <w:pPr>
        <w:jc w:val="center"/>
        <w:rPr>
          <w:sz w:val="28"/>
          <w:szCs w:val="28"/>
        </w:rPr>
      </w:pPr>
    </w:p>
    <w:p w:rsidR="00325D4B" w:rsidRDefault="00325D4B" w:rsidP="00325D4B">
      <w:pPr>
        <w:jc w:val="center"/>
        <w:rPr>
          <w:sz w:val="28"/>
          <w:szCs w:val="28"/>
        </w:rPr>
      </w:pPr>
    </w:p>
    <w:p w:rsidR="000D305E" w:rsidRDefault="000D305E" w:rsidP="00325D4B">
      <w:pPr>
        <w:jc w:val="center"/>
        <w:rPr>
          <w:sz w:val="28"/>
          <w:szCs w:val="28"/>
        </w:rPr>
      </w:pPr>
    </w:p>
    <w:p w:rsidR="000D305E" w:rsidRDefault="000D305E" w:rsidP="00325D4B">
      <w:pPr>
        <w:jc w:val="center"/>
        <w:rPr>
          <w:sz w:val="28"/>
          <w:szCs w:val="28"/>
        </w:rPr>
      </w:pPr>
    </w:p>
    <w:p w:rsidR="000D305E" w:rsidRPr="00DD226F" w:rsidRDefault="000D305E" w:rsidP="00325D4B">
      <w:pPr>
        <w:jc w:val="center"/>
        <w:rPr>
          <w:sz w:val="28"/>
          <w:szCs w:val="28"/>
        </w:rPr>
      </w:pPr>
    </w:p>
    <w:p w:rsidR="00325D4B" w:rsidRPr="00DD226F" w:rsidRDefault="00325D4B" w:rsidP="00325D4B">
      <w:pPr>
        <w:jc w:val="center"/>
        <w:rPr>
          <w:sz w:val="28"/>
          <w:szCs w:val="28"/>
        </w:rPr>
      </w:pPr>
    </w:p>
    <w:p w:rsidR="00325D4B" w:rsidRDefault="00325D4B" w:rsidP="00325D4B">
      <w:pPr>
        <w:jc w:val="center"/>
        <w:rPr>
          <w:sz w:val="28"/>
          <w:szCs w:val="28"/>
        </w:rPr>
      </w:pPr>
    </w:p>
    <w:p w:rsidR="00325D4B" w:rsidRDefault="00325D4B" w:rsidP="00325D4B">
      <w:pPr>
        <w:jc w:val="center"/>
        <w:rPr>
          <w:sz w:val="28"/>
          <w:szCs w:val="28"/>
        </w:rPr>
      </w:pPr>
    </w:p>
    <w:p w:rsidR="00325D4B" w:rsidRDefault="00325D4B" w:rsidP="00325D4B">
      <w:pPr>
        <w:jc w:val="center"/>
        <w:rPr>
          <w:sz w:val="28"/>
          <w:szCs w:val="28"/>
        </w:rPr>
      </w:pPr>
    </w:p>
    <w:p w:rsidR="00325D4B" w:rsidRDefault="00325D4B" w:rsidP="00325D4B">
      <w:pPr>
        <w:jc w:val="center"/>
        <w:rPr>
          <w:sz w:val="28"/>
          <w:szCs w:val="28"/>
        </w:rPr>
      </w:pPr>
    </w:p>
    <w:p w:rsidR="00325D4B" w:rsidRDefault="00325D4B" w:rsidP="00325D4B">
      <w:pPr>
        <w:jc w:val="center"/>
        <w:rPr>
          <w:sz w:val="28"/>
          <w:szCs w:val="28"/>
        </w:rPr>
      </w:pPr>
      <w:r w:rsidRPr="00DD226F">
        <w:rPr>
          <w:sz w:val="28"/>
          <w:szCs w:val="28"/>
        </w:rPr>
        <w:t>Костанай, 2</w:t>
      </w:r>
      <w:r>
        <w:rPr>
          <w:sz w:val="28"/>
          <w:szCs w:val="28"/>
        </w:rPr>
        <w:t>018</w:t>
      </w:r>
    </w:p>
    <w:p w:rsidR="00325D4B" w:rsidRDefault="000D305E" w:rsidP="00325D4B">
      <w:pPr>
        <w:jc w:val="both"/>
        <w:rPr>
          <w:sz w:val="28"/>
          <w:szCs w:val="28"/>
        </w:rPr>
      </w:pPr>
      <w:r w:rsidRPr="000D305E">
        <w:rPr>
          <w:sz w:val="28"/>
          <w:szCs w:val="28"/>
        </w:rPr>
        <w:lastRenderedPageBreak/>
        <w:t>Жұмыс оқу жоспары С.А.Қалдыбаевты құрастырды Т.ғ.д., профессор.</w:t>
      </w:r>
    </w:p>
    <w:p w:rsidR="000D305E" w:rsidRPr="00DD226F" w:rsidRDefault="000D305E" w:rsidP="00325D4B">
      <w:pPr>
        <w:jc w:val="both"/>
        <w:rPr>
          <w:sz w:val="28"/>
          <w:szCs w:val="28"/>
        </w:rPr>
      </w:pPr>
    </w:p>
    <w:p w:rsidR="00325D4B" w:rsidRPr="00DD226F" w:rsidRDefault="00325D4B" w:rsidP="00325D4B">
      <w:pPr>
        <w:jc w:val="both"/>
        <w:rPr>
          <w:sz w:val="28"/>
          <w:szCs w:val="28"/>
        </w:rPr>
      </w:pPr>
      <w:r>
        <w:rPr>
          <w:sz w:val="28"/>
          <w:szCs w:val="28"/>
        </w:rPr>
        <w:t>01</w:t>
      </w:r>
      <w:r w:rsidRPr="00DD226F">
        <w:rPr>
          <w:sz w:val="28"/>
          <w:szCs w:val="28"/>
        </w:rPr>
        <w:t>.06.201</w:t>
      </w:r>
      <w:r>
        <w:rPr>
          <w:sz w:val="28"/>
          <w:szCs w:val="28"/>
        </w:rPr>
        <w:t>8</w:t>
      </w:r>
      <w:r w:rsidRPr="00DD226F">
        <w:rPr>
          <w:sz w:val="28"/>
          <w:szCs w:val="28"/>
        </w:rPr>
        <w:t xml:space="preserve"> г.     </w:t>
      </w:r>
      <w:r>
        <w:rPr>
          <w:sz w:val="28"/>
          <w:szCs w:val="28"/>
        </w:rPr>
        <w:t xml:space="preserve">       __________________  </w:t>
      </w:r>
      <w:r w:rsidRPr="00DD226F">
        <w:rPr>
          <w:sz w:val="28"/>
          <w:szCs w:val="28"/>
        </w:rPr>
        <w:t>С.Колдыбаев</w:t>
      </w:r>
    </w:p>
    <w:p w:rsidR="00325D4B" w:rsidRPr="00DD226F" w:rsidRDefault="00325D4B" w:rsidP="00325D4B">
      <w:pPr>
        <w:jc w:val="both"/>
        <w:rPr>
          <w:sz w:val="28"/>
          <w:szCs w:val="28"/>
        </w:rPr>
      </w:pPr>
    </w:p>
    <w:p w:rsidR="00325D4B" w:rsidRPr="00DD226F" w:rsidRDefault="00325D4B" w:rsidP="00325D4B">
      <w:pPr>
        <w:jc w:val="both"/>
        <w:rPr>
          <w:sz w:val="28"/>
          <w:szCs w:val="28"/>
        </w:rPr>
      </w:pPr>
    </w:p>
    <w:p w:rsidR="00325D4B" w:rsidRPr="00DD226F" w:rsidRDefault="00325D4B" w:rsidP="00325D4B">
      <w:pPr>
        <w:jc w:val="both"/>
        <w:rPr>
          <w:sz w:val="28"/>
          <w:szCs w:val="28"/>
        </w:rPr>
      </w:pPr>
    </w:p>
    <w:p w:rsidR="00325D4B" w:rsidRPr="00DD226F" w:rsidRDefault="00325D4B" w:rsidP="00325D4B">
      <w:pPr>
        <w:jc w:val="both"/>
        <w:rPr>
          <w:sz w:val="28"/>
          <w:szCs w:val="28"/>
        </w:rPr>
      </w:pPr>
    </w:p>
    <w:p w:rsidR="000D305E" w:rsidRPr="000D305E" w:rsidRDefault="000D305E" w:rsidP="000D305E">
      <w:pPr>
        <w:pStyle w:val="6"/>
        <w:rPr>
          <w:szCs w:val="28"/>
        </w:rPr>
      </w:pPr>
      <w:r w:rsidRPr="000D305E">
        <w:rPr>
          <w:szCs w:val="28"/>
        </w:rPr>
        <w:t>Философия кафедрасының мәжілісінде қаралды және мақұлданды</w:t>
      </w:r>
    </w:p>
    <w:p w:rsidR="00325D4B" w:rsidRPr="00DD226F" w:rsidRDefault="000D305E" w:rsidP="000D305E">
      <w:pPr>
        <w:pStyle w:val="6"/>
        <w:rPr>
          <w:szCs w:val="28"/>
        </w:rPr>
      </w:pPr>
      <w:r w:rsidRPr="000D305E">
        <w:rPr>
          <w:szCs w:val="28"/>
        </w:rPr>
        <w:t>01.06.2018 жылғы № 6 хаттама</w:t>
      </w:r>
    </w:p>
    <w:p w:rsidR="00325D4B" w:rsidRPr="00DD226F" w:rsidRDefault="00325D4B" w:rsidP="00325D4B">
      <w:pPr>
        <w:rPr>
          <w:sz w:val="28"/>
          <w:szCs w:val="28"/>
        </w:rPr>
      </w:pPr>
    </w:p>
    <w:p w:rsidR="00325D4B" w:rsidRPr="00DD226F" w:rsidRDefault="00325D4B" w:rsidP="00325D4B">
      <w:pPr>
        <w:jc w:val="both"/>
        <w:rPr>
          <w:sz w:val="28"/>
          <w:szCs w:val="28"/>
        </w:rPr>
      </w:pPr>
    </w:p>
    <w:p w:rsidR="00325D4B" w:rsidRPr="00DD226F" w:rsidRDefault="000D305E" w:rsidP="00325D4B">
      <w:pPr>
        <w:pStyle w:val="7"/>
        <w:tabs>
          <w:tab w:val="left" w:pos="6480"/>
        </w:tabs>
        <w:rPr>
          <w:szCs w:val="28"/>
        </w:rPr>
      </w:pPr>
      <w:r w:rsidRPr="000D305E">
        <w:rPr>
          <w:szCs w:val="28"/>
          <w:u w:val="none"/>
        </w:rPr>
        <w:t>Бастық Философия кафедрасы</w:t>
      </w:r>
      <w:r w:rsidR="00325D4B" w:rsidRPr="00DD226F">
        <w:rPr>
          <w:szCs w:val="28"/>
          <w:u w:val="none"/>
        </w:rPr>
        <w:t xml:space="preserve">      С. Колдыбаев </w:t>
      </w:r>
    </w:p>
    <w:p w:rsidR="00325D4B" w:rsidRPr="00DD226F" w:rsidRDefault="00325D4B" w:rsidP="00325D4B">
      <w:pPr>
        <w:ind w:left="1416" w:firstLine="708"/>
        <w:rPr>
          <w:color w:val="FF0000"/>
          <w:sz w:val="28"/>
          <w:szCs w:val="28"/>
        </w:rPr>
      </w:pPr>
    </w:p>
    <w:p w:rsidR="00325D4B" w:rsidRPr="00DD226F" w:rsidRDefault="00325D4B" w:rsidP="00325D4B">
      <w:pPr>
        <w:jc w:val="both"/>
        <w:rPr>
          <w:sz w:val="28"/>
          <w:szCs w:val="28"/>
        </w:rPr>
      </w:pPr>
    </w:p>
    <w:p w:rsidR="00325D4B" w:rsidRPr="00DD226F" w:rsidRDefault="00325D4B" w:rsidP="00325D4B">
      <w:pPr>
        <w:jc w:val="both"/>
        <w:rPr>
          <w:sz w:val="28"/>
          <w:szCs w:val="28"/>
        </w:rPr>
      </w:pPr>
    </w:p>
    <w:p w:rsidR="00325D4B" w:rsidRPr="00DD226F" w:rsidRDefault="00325D4B" w:rsidP="00325D4B">
      <w:pPr>
        <w:jc w:val="both"/>
        <w:rPr>
          <w:sz w:val="28"/>
          <w:szCs w:val="28"/>
        </w:rPr>
      </w:pPr>
    </w:p>
    <w:p w:rsidR="000D305E" w:rsidRPr="000D305E" w:rsidRDefault="000D305E" w:rsidP="000D305E">
      <w:pPr>
        <w:jc w:val="both"/>
        <w:rPr>
          <w:sz w:val="28"/>
          <w:szCs w:val="28"/>
        </w:rPr>
      </w:pPr>
      <w:r w:rsidRPr="000D305E">
        <w:rPr>
          <w:sz w:val="28"/>
          <w:szCs w:val="28"/>
        </w:rPr>
        <w:t>Гуманитарлық-әлеуметтік факультетінің Әдістемелік кеңесі мақұлдады</w:t>
      </w:r>
    </w:p>
    <w:p w:rsidR="00325D4B" w:rsidRDefault="000D305E" w:rsidP="000D305E">
      <w:pPr>
        <w:jc w:val="both"/>
        <w:rPr>
          <w:sz w:val="28"/>
          <w:szCs w:val="28"/>
        </w:rPr>
      </w:pPr>
      <w:r w:rsidRPr="000D305E">
        <w:rPr>
          <w:sz w:val="28"/>
          <w:szCs w:val="28"/>
        </w:rPr>
        <w:t>2018 жылғы __________ хаттаманың нөмірі</w:t>
      </w:r>
    </w:p>
    <w:p w:rsidR="000D305E" w:rsidRPr="00DD226F" w:rsidRDefault="000D305E" w:rsidP="000D305E">
      <w:pPr>
        <w:jc w:val="both"/>
        <w:rPr>
          <w:sz w:val="28"/>
          <w:szCs w:val="28"/>
        </w:rPr>
      </w:pPr>
    </w:p>
    <w:p w:rsidR="00325D4B" w:rsidRDefault="000D305E" w:rsidP="00325D4B">
      <w:pPr>
        <w:pStyle w:val="7"/>
        <w:rPr>
          <w:szCs w:val="28"/>
          <w:u w:val="none"/>
        </w:rPr>
      </w:pPr>
      <w:r w:rsidRPr="000D305E">
        <w:rPr>
          <w:szCs w:val="28"/>
          <w:u w:val="none"/>
        </w:rPr>
        <w:t>ГСФ Әдістемелік кеңесінің төрағасы</w:t>
      </w:r>
      <w:r w:rsidR="00325D4B" w:rsidRPr="00DD226F">
        <w:rPr>
          <w:szCs w:val="28"/>
          <w:u w:val="none"/>
        </w:rPr>
        <w:t xml:space="preserve">                           </w:t>
      </w:r>
      <w:r w:rsidR="00325D4B">
        <w:rPr>
          <w:szCs w:val="28"/>
          <w:u w:val="none"/>
        </w:rPr>
        <w:t>А.Нурсеитова</w:t>
      </w:r>
    </w:p>
    <w:p w:rsidR="00325D4B" w:rsidRDefault="00325D4B" w:rsidP="00325D4B"/>
    <w:p w:rsidR="00325D4B" w:rsidRDefault="00325D4B" w:rsidP="00325D4B"/>
    <w:p w:rsidR="00325D4B" w:rsidRDefault="00325D4B" w:rsidP="00325D4B"/>
    <w:p w:rsidR="00325D4B" w:rsidRDefault="00325D4B" w:rsidP="00325D4B"/>
    <w:p w:rsidR="00325D4B" w:rsidRDefault="00325D4B" w:rsidP="00325D4B"/>
    <w:p w:rsidR="00325D4B" w:rsidRDefault="00325D4B" w:rsidP="00325D4B"/>
    <w:p w:rsidR="00325D4B" w:rsidRDefault="00325D4B" w:rsidP="00325D4B"/>
    <w:p w:rsidR="00325D4B" w:rsidRDefault="00325D4B" w:rsidP="00325D4B"/>
    <w:p w:rsidR="00325D4B" w:rsidRDefault="00325D4B" w:rsidP="00325D4B"/>
    <w:p w:rsidR="00325D4B" w:rsidRDefault="00325D4B" w:rsidP="00325D4B"/>
    <w:p w:rsidR="00325D4B" w:rsidRDefault="00325D4B" w:rsidP="00325D4B"/>
    <w:p w:rsidR="00325D4B" w:rsidRDefault="00325D4B" w:rsidP="00325D4B"/>
    <w:p w:rsidR="00325D4B" w:rsidRDefault="00325D4B" w:rsidP="00325D4B"/>
    <w:p w:rsidR="00325D4B" w:rsidRDefault="00325D4B" w:rsidP="00325D4B"/>
    <w:p w:rsidR="00325D4B" w:rsidRDefault="00325D4B" w:rsidP="00325D4B"/>
    <w:p w:rsidR="00325D4B" w:rsidRDefault="00325D4B" w:rsidP="00325D4B"/>
    <w:p w:rsidR="00325D4B" w:rsidRDefault="00325D4B" w:rsidP="00325D4B"/>
    <w:p w:rsidR="00325D4B" w:rsidRDefault="00325D4B" w:rsidP="00325D4B"/>
    <w:p w:rsidR="00325D4B" w:rsidRDefault="00325D4B" w:rsidP="00325D4B"/>
    <w:p w:rsidR="00325D4B" w:rsidRDefault="00325D4B" w:rsidP="00325D4B"/>
    <w:p w:rsidR="00325D4B" w:rsidRDefault="00325D4B" w:rsidP="00325D4B"/>
    <w:p w:rsidR="00325D4B" w:rsidRDefault="00325D4B" w:rsidP="00325D4B"/>
    <w:p w:rsidR="00325D4B" w:rsidRDefault="00325D4B" w:rsidP="00325D4B"/>
    <w:p w:rsidR="00325D4B" w:rsidRDefault="00325D4B" w:rsidP="00325D4B"/>
    <w:p w:rsidR="00325D4B" w:rsidRDefault="00325D4B" w:rsidP="00325D4B"/>
    <w:p w:rsidR="000D305E" w:rsidRDefault="000D305E" w:rsidP="00325D4B"/>
    <w:p w:rsidR="00325D4B" w:rsidRDefault="00325D4B" w:rsidP="00325D4B"/>
    <w:p w:rsidR="00325D4B" w:rsidRDefault="00325D4B" w:rsidP="00325D4B"/>
    <w:p w:rsidR="00325D4B" w:rsidRDefault="00325D4B" w:rsidP="00325D4B"/>
    <w:p w:rsidR="000D305E" w:rsidRDefault="000D305E" w:rsidP="00325D4B">
      <w:pPr>
        <w:ind w:firstLine="540"/>
        <w:jc w:val="both"/>
        <w:rPr>
          <w:b/>
        </w:rPr>
      </w:pPr>
      <w:r w:rsidRPr="000D305E">
        <w:rPr>
          <w:b/>
        </w:rPr>
        <w:lastRenderedPageBreak/>
        <w:t>1 Пән туралы ақпарат</w:t>
      </w:r>
    </w:p>
    <w:p w:rsidR="000D305E" w:rsidRDefault="000D305E" w:rsidP="000D305E">
      <w:pPr>
        <w:ind w:firstLine="540"/>
        <w:jc w:val="both"/>
      </w:pPr>
      <w:r>
        <w:t>Пәннің атауы: әлеуметтік таным әдіснамасы.</w:t>
      </w:r>
    </w:p>
    <w:p w:rsidR="000D305E" w:rsidRDefault="000D305E" w:rsidP="000D305E">
      <w:pPr>
        <w:ind w:firstLine="540"/>
        <w:jc w:val="both"/>
      </w:pPr>
      <w:r>
        <w:t>Сабақтардың уақыты мен орны: сабақ кестеге сәйкес ҚМУ-нің 1 корпусында жүргізіледі.</w:t>
      </w:r>
    </w:p>
    <w:p w:rsidR="00325D4B" w:rsidRPr="00D1262D" w:rsidRDefault="000D305E" w:rsidP="000D305E">
      <w:pPr>
        <w:ind w:firstLine="540"/>
        <w:jc w:val="both"/>
      </w:pPr>
      <w:r>
        <w:t xml:space="preserve">Консультациялық сағаттар: </w:t>
      </w:r>
      <w:r w:rsidRPr="00D1262D">
        <w:t>СРМП</w:t>
      </w:r>
      <w:r>
        <w:t xml:space="preserve"> </w:t>
      </w:r>
      <w:r>
        <w:rPr>
          <w:lang w:val="kk-KZ"/>
        </w:rPr>
        <w:t>ауд</w:t>
      </w:r>
      <w:r>
        <w:t>-тың кестесі бойынша. кафедрада консультациялар жүргізеді</w:t>
      </w:r>
      <w:r w:rsidRPr="00D1262D">
        <w:t xml:space="preserve"> </w:t>
      </w:r>
      <w:r w:rsidR="00325D4B" w:rsidRPr="00D1262D">
        <w:t>(СРМП оф.)</w:t>
      </w:r>
    </w:p>
    <w:p w:rsidR="000D305E" w:rsidRDefault="000D305E" w:rsidP="00325D4B">
      <w:pPr>
        <w:jc w:val="both"/>
        <w:rPr>
          <w:b/>
        </w:rPr>
      </w:pPr>
      <w:r w:rsidRPr="000D305E">
        <w:rPr>
          <w:b/>
        </w:rPr>
        <w:t>Пререквизиттер пәні</w:t>
      </w:r>
    </w:p>
    <w:p w:rsidR="00325D4B" w:rsidRPr="00D1262D" w:rsidRDefault="000D305E" w:rsidP="00325D4B">
      <w:pPr>
        <w:jc w:val="both"/>
      </w:pPr>
      <w:r w:rsidRPr="000D305E">
        <w:rPr>
          <w:color w:val="000000"/>
          <w:spacing w:val="7"/>
        </w:rPr>
        <w:t>Бұл пәнді меңгеру үшін философияның негізгі курсын, жаратылыстану және әлеуметтік-гуманитарлық циклдің негізгі пәндерінің негізгі ережелерін зерделеу кезінде алынған білім мен дағдылар қажет</w:t>
      </w:r>
      <w:r w:rsidR="00325D4B" w:rsidRPr="00D1262D">
        <w:rPr>
          <w:color w:val="000000"/>
          <w:spacing w:val="-5"/>
        </w:rPr>
        <w:t>.</w:t>
      </w:r>
    </w:p>
    <w:p w:rsidR="00325D4B" w:rsidRPr="00D1262D" w:rsidRDefault="000D305E" w:rsidP="00133103">
      <w:pPr>
        <w:jc w:val="both"/>
      </w:pPr>
      <w:r w:rsidRPr="000D305E">
        <w:rPr>
          <w:b/>
        </w:rPr>
        <w:t>Пәннің постреквизиттері</w:t>
      </w:r>
    </w:p>
    <w:p w:rsidR="00325D4B" w:rsidRPr="00D1262D" w:rsidRDefault="000D305E" w:rsidP="00325D4B">
      <w:pPr>
        <w:ind w:firstLine="702"/>
        <w:jc w:val="both"/>
        <w:rPr>
          <w:b/>
          <w:lang w:val="kk-KZ"/>
        </w:rPr>
      </w:pPr>
      <w:r w:rsidRPr="000D305E">
        <w:rPr>
          <w:color w:val="000000"/>
          <w:spacing w:val="-5"/>
        </w:rPr>
        <w:t>«Әлеуметтік таным әдіснамасы» курсын меңгеру бұдан әрі нақты ғылыми және теориялық пәндерді табысты дамытуға ықпал етеді.</w:t>
      </w:r>
      <w:r w:rsidR="00325D4B" w:rsidRPr="00D1262D">
        <w:rPr>
          <w:color w:val="000000"/>
          <w:spacing w:val="-5"/>
        </w:rPr>
        <w:t>.</w:t>
      </w:r>
    </w:p>
    <w:p w:rsidR="00325D4B" w:rsidRPr="000D305E" w:rsidRDefault="000D305E" w:rsidP="00133103">
      <w:pPr>
        <w:jc w:val="both"/>
        <w:rPr>
          <w:lang w:val="kk-KZ"/>
        </w:rPr>
      </w:pPr>
      <w:r w:rsidRPr="000D305E">
        <w:rPr>
          <w:b/>
          <w:lang w:val="kk-KZ"/>
        </w:rPr>
        <w:t>Курстың қысқаша сипаттамасы</w:t>
      </w:r>
      <w:r w:rsidR="00325D4B" w:rsidRPr="000D305E">
        <w:rPr>
          <w:b/>
          <w:lang w:val="kk-KZ"/>
        </w:rPr>
        <w:t xml:space="preserve"> </w:t>
      </w:r>
    </w:p>
    <w:p w:rsidR="00325D4B" w:rsidRPr="000D305E" w:rsidRDefault="000D305E" w:rsidP="00325D4B">
      <w:pPr>
        <w:widowControl w:val="0"/>
        <w:shd w:val="clear" w:color="auto" w:fill="FFFFFF"/>
        <w:autoSpaceDE w:val="0"/>
        <w:autoSpaceDN w:val="0"/>
        <w:adjustRightInd w:val="0"/>
        <w:ind w:right="-31" w:firstLine="720"/>
        <w:jc w:val="both"/>
        <w:rPr>
          <w:lang w:val="kk-KZ"/>
        </w:rPr>
      </w:pPr>
      <w:r w:rsidRPr="000D305E">
        <w:rPr>
          <w:color w:val="000000"/>
          <w:spacing w:val="-1"/>
          <w:lang w:val="kk-KZ"/>
        </w:rPr>
        <w:t>Әлеуметтік таным пәнінің әдістемесі магистрантқа заманауи ғылымның әдістемелік негіздерін және проблемаларын түсінуге, әдіс теориясымен өзіндік ұстануға, принциптерге, тәсілдерге, әдістемелерге, ғылыми жұмыс әдістеріне қатысты арнайы доктринаға қол жеткізуге мүмкіндік береді. Бұл ғылымның логикасын және әдіснамасын меңгеруге, ғылыми-зерттеу жұмыстарының әдістемелік мәдениетін дамытуға мүмкіндік береді. Ғылым әдіснамасы кез-келген ғылыми зерттеулердің негізі болып табылады және осыған байланысты ғылым мен ғылыми пәндердің әртүрлі салаларының өкілдері үшін болашақ ғылыми және ғылыми-педагогикалық кадрларды дайындауда қажет</w:t>
      </w:r>
      <w:r w:rsidR="00325D4B" w:rsidRPr="000D305E">
        <w:rPr>
          <w:color w:val="000000"/>
          <w:spacing w:val="-1"/>
          <w:lang w:val="kk-KZ"/>
        </w:rPr>
        <w:t>.</w:t>
      </w:r>
    </w:p>
    <w:p w:rsidR="00325D4B" w:rsidRPr="00D1262D" w:rsidRDefault="000D305E" w:rsidP="00133103">
      <w:pPr>
        <w:jc w:val="both"/>
        <w:rPr>
          <w:b/>
        </w:rPr>
      </w:pPr>
      <w:r w:rsidRPr="000D305E">
        <w:rPr>
          <w:b/>
        </w:rPr>
        <w:t>Пәннің мақсаты мен міндеттері</w:t>
      </w:r>
    </w:p>
    <w:p w:rsidR="00325D4B" w:rsidRPr="00D1262D" w:rsidRDefault="000D305E" w:rsidP="00325D4B">
      <w:pPr>
        <w:ind w:firstLine="780"/>
        <w:jc w:val="both"/>
      </w:pPr>
      <w:r>
        <w:rPr>
          <w:b/>
          <w:bCs/>
          <w:color w:val="000000"/>
          <w:spacing w:val="-1"/>
          <w:lang w:val="kk-KZ"/>
        </w:rPr>
        <w:t>Мақсаты</w:t>
      </w:r>
      <w:r w:rsidR="00325D4B" w:rsidRPr="00D1262D">
        <w:rPr>
          <w:b/>
          <w:bCs/>
          <w:color w:val="000000"/>
          <w:spacing w:val="-1"/>
        </w:rPr>
        <w:t xml:space="preserve">: </w:t>
      </w:r>
      <w:r w:rsidRPr="000D305E">
        <w:rPr>
          <w:bCs/>
          <w:color w:val="000000"/>
          <w:spacing w:val="-1"/>
        </w:rPr>
        <w:t>Магистранттарға әлеуметтік таным әдіснамасын білу, ғылыми білімді дамыту үшін негізгі мектептер мен тұжырымдамалар, ғылыми-зерттеу және ғылыми-зерттеу жұмыстарын ұйымдастыруға практикалық дағдыларды үйрету</w:t>
      </w:r>
      <w:r w:rsidRPr="000D305E">
        <w:rPr>
          <w:b/>
          <w:bCs/>
          <w:color w:val="000000"/>
          <w:spacing w:val="-1"/>
        </w:rPr>
        <w:t>.</w:t>
      </w:r>
    </w:p>
    <w:p w:rsidR="00325D4B" w:rsidRPr="00D1262D" w:rsidRDefault="000D305E" w:rsidP="00325D4B">
      <w:pPr>
        <w:widowControl w:val="0"/>
        <w:shd w:val="clear" w:color="auto" w:fill="FFFFFF"/>
        <w:autoSpaceDE w:val="0"/>
        <w:autoSpaceDN w:val="0"/>
        <w:adjustRightInd w:val="0"/>
        <w:spacing w:before="5"/>
        <w:ind w:right="-31" w:firstLine="720"/>
        <w:jc w:val="both"/>
      </w:pPr>
      <w:r w:rsidRPr="000D305E">
        <w:rPr>
          <w:bCs/>
          <w:color w:val="000000"/>
          <w:spacing w:val="1"/>
        </w:rPr>
        <w:t>Пәннің мақсаты</w:t>
      </w:r>
      <w:r w:rsidR="00325D4B" w:rsidRPr="00D1262D">
        <w:rPr>
          <w:bCs/>
          <w:color w:val="000000"/>
          <w:spacing w:val="1"/>
        </w:rPr>
        <w:t>:</w:t>
      </w:r>
    </w:p>
    <w:p w:rsidR="00325D4B" w:rsidRPr="00D1262D" w:rsidRDefault="000D305E" w:rsidP="00325D4B">
      <w:pPr>
        <w:widowControl w:val="0"/>
        <w:shd w:val="clear" w:color="auto" w:fill="FFFFFF"/>
        <w:tabs>
          <w:tab w:val="left" w:pos="240"/>
        </w:tabs>
        <w:autoSpaceDE w:val="0"/>
        <w:autoSpaceDN w:val="0"/>
        <w:adjustRightInd w:val="0"/>
        <w:spacing w:before="10"/>
        <w:ind w:right="-31"/>
        <w:jc w:val="both"/>
        <w:rPr>
          <w:color w:val="000000"/>
        </w:rPr>
      </w:pPr>
      <w:r w:rsidRPr="000D305E">
        <w:rPr>
          <w:b/>
          <w:color w:val="000000"/>
          <w:spacing w:val="1"/>
        </w:rPr>
        <w:t xml:space="preserve">Білу: </w:t>
      </w:r>
      <w:r w:rsidRPr="000D305E">
        <w:rPr>
          <w:color w:val="000000"/>
          <w:spacing w:val="1"/>
        </w:rPr>
        <w:t>Ғылымның интегралдық имиджіне қатысты идеяларды қалыптастыру үшін тұтастай және жалпы жекелеген ғылымдар туралы әлеуметтік таным әдіснамасын толық білу</w:t>
      </w:r>
      <w:r w:rsidRPr="000D305E">
        <w:rPr>
          <w:b/>
          <w:color w:val="000000"/>
          <w:spacing w:val="1"/>
        </w:rPr>
        <w:t>.</w:t>
      </w:r>
    </w:p>
    <w:p w:rsidR="00325D4B" w:rsidRPr="00D1262D" w:rsidRDefault="000D305E" w:rsidP="00325D4B">
      <w:pPr>
        <w:widowControl w:val="0"/>
        <w:shd w:val="clear" w:color="auto" w:fill="FFFFFF"/>
        <w:tabs>
          <w:tab w:val="left" w:pos="240"/>
        </w:tabs>
        <w:autoSpaceDE w:val="0"/>
        <w:autoSpaceDN w:val="0"/>
        <w:adjustRightInd w:val="0"/>
        <w:spacing w:before="14"/>
        <w:ind w:right="-31"/>
        <w:jc w:val="both"/>
        <w:rPr>
          <w:color w:val="000000"/>
        </w:rPr>
      </w:pPr>
      <w:r w:rsidRPr="000D305E">
        <w:rPr>
          <w:b/>
          <w:color w:val="000000"/>
          <w:spacing w:val="-1"/>
        </w:rPr>
        <w:t xml:space="preserve">Мүмкіндігінше: </w:t>
      </w:r>
      <w:r w:rsidRPr="000D305E">
        <w:rPr>
          <w:color w:val="000000"/>
          <w:spacing w:val="-1"/>
        </w:rPr>
        <w:t>Магистранттарға өздерінің арнайы ғылыми пәндері бойынша әлеуметтік білім әдіснамасының әртүрлі аспектілерін кеңейту және тереңдету, оның әлеуметтік-мәдени көріністерінде өзін-өзі тану, қоғамның әлеуметтік және рухани дамуының контекстінде ғылымды түсінуі, ғылыми білімді дамыту бойынша аксиологиялық басшылықты қалыптастыру, зерттеу тәжірибесі</w:t>
      </w:r>
      <w:r w:rsidRPr="000D305E">
        <w:rPr>
          <w:b/>
          <w:color w:val="000000"/>
          <w:spacing w:val="-1"/>
        </w:rPr>
        <w:t>.</w:t>
      </w:r>
      <w:r w:rsidR="00325D4B" w:rsidRPr="00D1262D">
        <w:rPr>
          <w:color w:val="000000"/>
          <w:spacing w:val="-1"/>
        </w:rPr>
        <w:t>.</w:t>
      </w:r>
    </w:p>
    <w:p w:rsidR="00325D4B" w:rsidRPr="00D1262D" w:rsidRDefault="000D305E" w:rsidP="00325D4B">
      <w:pPr>
        <w:widowControl w:val="0"/>
        <w:shd w:val="clear" w:color="auto" w:fill="FFFFFF"/>
        <w:tabs>
          <w:tab w:val="left" w:pos="240"/>
        </w:tabs>
        <w:autoSpaceDE w:val="0"/>
        <w:autoSpaceDN w:val="0"/>
        <w:adjustRightInd w:val="0"/>
        <w:spacing w:before="10"/>
        <w:ind w:right="-31"/>
        <w:jc w:val="both"/>
        <w:rPr>
          <w:color w:val="000000"/>
        </w:rPr>
      </w:pPr>
      <w:r w:rsidRPr="000D305E">
        <w:rPr>
          <w:b/>
          <w:color w:val="000000"/>
        </w:rPr>
        <w:t xml:space="preserve">Ғылыми қызметтің көпфункционалды және мультифакторлық сипатын кеңейтіп, ғылымның өзі туралы әртүрлі аспектілер мен контексттерді талдау: </w:t>
      </w:r>
      <w:r w:rsidRPr="000D305E">
        <w:rPr>
          <w:color w:val="000000"/>
        </w:rPr>
        <w:t>тарихи, аксиологиялық, логикалық, социологиялық, психологиялық, институционалдық</w:t>
      </w:r>
      <w:r w:rsidR="00325D4B" w:rsidRPr="00D1262D">
        <w:rPr>
          <w:color w:val="000000"/>
          <w:spacing w:val="-1"/>
        </w:rPr>
        <w:t>.</w:t>
      </w:r>
    </w:p>
    <w:p w:rsidR="00325D4B" w:rsidRPr="00D1262D" w:rsidRDefault="000D305E" w:rsidP="00325D4B">
      <w:pPr>
        <w:widowControl w:val="0"/>
        <w:shd w:val="clear" w:color="auto" w:fill="FFFFFF"/>
        <w:tabs>
          <w:tab w:val="left" w:pos="240"/>
        </w:tabs>
        <w:autoSpaceDE w:val="0"/>
        <w:autoSpaceDN w:val="0"/>
        <w:adjustRightInd w:val="0"/>
        <w:ind w:right="-31"/>
        <w:jc w:val="both"/>
        <w:rPr>
          <w:color w:val="000000"/>
        </w:rPr>
      </w:pPr>
      <w:r w:rsidRPr="000D305E">
        <w:rPr>
          <w:b/>
          <w:color w:val="000000"/>
          <w:spacing w:val="1"/>
        </w:rPr>
        <w:t xml:space="preserve">Құзыретті болу: </w:t>
      </w:r>
      <w:r w:rsidRPr="000D305E">
        <w:rPr>
          <w:color w:val="000000"/>
          <w:spacing w:val="1"/>
        </w:rPr>
        <w:t>әлеуметтік таным әдіснамасының негізін анықтау, әлеуметтік институт, өнімді күш, қоғамдық сана қалыптастыратын білім</w:t>
      </w:r>
      <w:r w:rsidR="00325D4B" w:rsidRPr="00D1262D">
        <w:rPr>
          <w:color w:val="000000"/>
          <w:spacing w:val="-1"/>
        </w:rPr>
        <w:t>.</w:t>
      </w:r>
    </w:p>
    <w:p w:rsidR="00325D4B" w:rsidRPr="00D1262D" w:rsidRDefault="00325D4B" w:rsidP="00325D4B">
      <w:pPr>
        <w:jc w:val="both"/>
        <w:rPr>
          <w:b/>
          <w:color w:val="FF0000"/>
        </w:rPr>
      </w:pPr>
    </w:p>
    <w:p w:rsidR="00325D4B" w:rsidRPr="00D1262D" w:rsidRDefault="00325D4B" w:rsidP="00325D4B">
      <w:pPr>
        <w:jc w:val="both"/>
        <w:rPr>
          <w:b/>
          <w:color w:val="FF0000"/>
        </w:rPr>
      </w:pPr>
    </w:p>
    <w:p w:rsidR="00325D4B" w:rsidRPr="00D1262D" w:rsidRDefault="00325D4B" w:rsidP="00325D4B">
      <w:pPr>
        <w:jc w:val="both"/>
        <w:rPr>
          <w:b/>
          <w:color w:val="FF0000"/>
        </w:rPr>
      </w:pPr>
    </w:p>
    <w:p w:rsidR="00325D4B" w:rsidRPr="00D1262D" w:rsidRDefault="00325D4B" w:rsidP="00325D4B">
      <w:pPr>
        <w:jc w:val="both"/>
        <w:rPr>
          <w:b/>
          <w:color w:val="FF0000"/>
        </w:rPr>
      </w:pPr>
    </w:p>
    <w:p w:rsidR="00325D4B" w:rsidRPr="00D1262D" w:rsidRDefault="00325D4B" w:rsidP="00325D4B">
      <w:pPr>
        <w:jc w:val="both"/>
        <w:rPr>
          <w:color w:val="FF0000"/>
        </w:rPr>
      </w:pPr>
      <w:r w:rsidRPr="00D1262D">
        <w:rPr>
          <w:b/>
          <w:color w:val="FF0000"/>
        </w:rPr>
        <w:br w:type="page"/>
      </w:r>
      <w:r w:rsidR="000D305E" w:rsidRPr="000D305E">
        <w:rPr>
          <w:b/>
        </w:rPr>
        <w:lastRenderedPageBreak/>
        <w:t>2 Пәннің мазмұны</w:t>
      </w:r>
    </w:p>
    <w:p w:rsidR="00325D4B" w:rsidRPr="00076313" w:rsidRDefault="00325D4B" w:rsidP="00325D4B">
      <w:pPr>
        <w:jc w:val="both"/>
      </w:pPr>
    </w:p>
    <w:p w:rsidR="000D305E" w:rsidRDefault="000D305E" w:rsidP="00B73C2A">
      <w:pPr>
        <w:jc w:val="both"/>
        <w:rPr>
          <w:b/>
        </w:rPr>
      </w:pPr>
      <w:r w:rsidRPr="000D305E">
        <w:rPr>
          <w:b/>
        </w:rPr>
        <w:t>Модуль 1 Әлеуметтік ғылымдар, мәдениет, әңгімелер және адамның қалыптасу тарихы.</w:t>
      </w:r>
    </w:p>
    <w:p w:rsidR="000D305E" w:rsidRDefault="000D305E" w:rsidP="00B73C2A">
      <w:pPr>
        <w:jc w:val="both"/>
      </w:pPr>
      <w:r w:rsidRPr="000D305E">
        <w:rPr>
          <w:b/>
        </w:rPr>
        <w:t>1.1 қоғамның, мәдениеттің, тарихтың және адамның ғылымының қалыптасу тарихы</w:t>
      </w:r>
      <w:r w:rsidR="00B73C2A" w:rsidRPr="00D1262D">
        <w:t xml:space="preserve">. </w:t>
      </w:r>
      <w:r w:rsidRPr="000D305E">
        <w:t>Философия ғылыми білімдердің ажырамас бөлігі ретінде. SGBV феномені және оның өркениетті маңызы. Посткеңестік кеңістіктегі әлеуметтік ғылымдар Табиғат ғылымының әлеуметтік-гуманитарлық білімі объектісінің және пәнінің ерекшелігі. Әлеуметтік-гуманитарлық білімнің пәні. ЕБЗ объектісінің ерекшелігі. ЕБЗ теориясы. Табиғи ғылымдар мен әлеуметтік ғылымдардың ұқсастығы мен айырмашылығы. Қоғам мен адамның ерекшеліктері. CST пәнінің ерекшелігі. Әлеуметтік-гуманитарлық білімдегі құндылықтардың сипаты және олардың рөлі.</w:t>
      </w:r>
    </w:p>
    <w:p w:rsidR="00B73C2A" w:rsidRPr="00D1262D" w:rsidRDefault="00B73C2A" w:rsidP="00B73C2A">
      <w:pPr>
        <w:jc w:val="both"/>
      </w:pPr>
      <w:r w:rsidRPr="00D1262D">
        <w:rPr>
          <w:b/>
        </w:rPr>
        <w:t>1.2</w:t>
      </w:r>
      <w:r w:rsidRPr="00D1262D">
        <w:t xml:space="preserve"> </w:t>
      </w:r>
      <w:r w:rsidR="000D305E" w:rsidRPr="000D305E">
        <w:t>Өмір әлеуметтік және мәдени ғылымдар санаты ретінде. Аксиологияның тамырында. Ғылымдағы сананың мәні. Жаратылыс және құндылықтың сана-сезімі. Мән мен шындық. Мәні мен бағамы. Маңызды және мінсіз. Постмодерн дәуіріндегі құндылықтың санасы. Өмір тұжырымдамасының әлеуметтік және гуманитарлық мазмұны (А. Бергсон, В.Дильтен, философиялық антропология). Өлі және тірі ауданы. Экзистенциалды, экзистенциалды. Ойын, махаббат, үй, еркіндік, қорқыныш - адам болу экзистенциясы</w:t>
      </w:r>
      <w:r w:rsidRPr="00D1262D">
        <w:t>.</w:t>
      </w:r>
    </w:p>
    <w:p w:rsidR="00B73C2A" w:rsidRDefault="00B73C2A" w:rsidP="00325D4B">
      <w:pPr>
        <w:jc w:val="both"/>
        <w:rPr>
          <w:b/>
        </w:rPr>
      </w:pPr>
    </w:p>
    <w:p w:rsidR="00B73C2A" w:rsidRDefault="00AC6513" w:rsidP="00B73C2A">
      <w:pPr>
        <w:jc w:val="both"/>
        <w:rPr>
          <w:b/>
        </w:rPr>
      </w:pPr>
      <w:r w:rsidRPr="00AC6513">
        <w:rPr>
          <w:b/>
        </w:rPr>
        <w:t>Модуль 2 Уақыт, әлеуметтік-гуманитарлық білімдегі кеңістік</w:t>
      </w:r>
    </w:p>
    <w:p w:rsidR="00AC6513" w:rsidRDefault="00AC6513" w:rsidP="00B73C2A">
      <w:pPr>
        <w:jc w:val="both"/>
        <w:rPr>
          <w:b/>
        </w:rPr>
      </w:pPr>
    </w:p>
    <w:p w:rsidR="00325D4B" w:rsidRDefault="00B73C2A" w:rsidP="00B73C2A">
      <w:pPr>
        <w:jc w:val="both"/>
      </w:pPr>
      <w:r w:rsidRPr="00D1262D">
        <w:rPr>
          <w:b/>
        </w:rPr>
        <w:t xml:space="preserve">2.1 </w:t>
      </w:r>
      <w:r w:rsidR="00AC6513" w:rsidRPr="00AC6513">
        <w:rPr>
          <w:b/>
        </w:rPr>
        <w:t>Уақыт, әлеуметтік және гуманитарлық білім кеңістігі</w:t>
      </w:r>
      <w:r w:rsidRPr="00601356">
        <w:rPr>
          <w:b/>
        </w:rPr>
        <w:t>.</w:t>
      </w:r>
      <w:r w:rsidRPr="00D1262D">
        <w:t xml:space="preserve"> </w:t>
      </w:r>
      <w:r w:rsidR="00AC6513" w:rsidRPr="00AC6513">
        <w:t>Әлеуметтік және мәдени-тарихи уақыт. Объективті және субъективті уақыт. «Жерден тыс» және қазіргі заман (КМ Бахтин) тұрғысынан ғарыш пен уақыт санатын қайта санау. Қоғам мен мәдениет саласындағы қарым-қатынас.</w:t>
      </w:r>
    </w:p>
    <w:p w:rsidR="00AC6513" w:rsidRDefault="00AC6513" w:rsidP="00B73C2A">
      <w:pPr>
        <w:jc w:val="both"/>
      </w:pPr>
    </w:p>
    <w:p w:rsidR="00AC6513" w:rsidRPr="00D1262D" w:rsidRDefault="00AC6513" w:rsidP="00B73C2A">
      <w:pPr>
        <w:jc w:val="both"/>
      </w:pPr>
    </w:p>
    <w:p w:rsidR="00325D4B" w:rsidRDefault="00AC6513" w:rsidP="00AC6513">
      <w:pPr>
        <w:jc w:val="both"/>
        <w:rPr>
          <w:b/>
        </w:rPr>
      </w:pPr>
      <w:r w:rsidRPr="00AC6513">
        <w:rPr>
          <w:b/>
        </w:rPr>
        <w:t>Модуль 3 Әлеуметтік және гуманитарлық салада ақ</w:t>
      </w:r>
      <w:r>
        <w:rPr>
          <w:b/>
        </w:rPr>
        <w:t>иқат пен рационалдылық мәселесі</w:t>
      </w:r>
      <w:r>
        <w:rPr>
          <w:b/>
          <w:lang w:val="kk-KZ"/>
        </w:rPr>
        <w:t xml:space="preserve">  </w:t>
      </w:r>
      <w:r w:rsidRPr="00AC6513">
        <w:rPr>
          <w:b/>
        </w:rPr>
        <w:t>ғылымдар</w:t>
      </w:r>
    </w:p>
    <w:p w:rsidR="00AC6513" w:rsidRPr="00AC6513" w:rsidRDefault="00AC6513" w:rsidP="00AC6513">
      <w:pPr>
        <w:jc w:val="both"/>
        <w:rPr>
          <w:b/>
        </w:rPr>
      </w:pPr>
    </w:p>
    <w:p w:rsidR="00AC6513" w:rsidRDefault="00AC6513" w:rsidP="00AC6513">
      <w:pPr>
        <w:jc w:val="both"/>
      </w:pPr>
      <w:r w:rsidRPr="00AC6513">
        <w:rPr>
          <w:b/>
        </w:rPr>
        <w:t>3.1 Әлеуметтік және гуманитарлық ғылымдардағы ақиқат пен ұтымдылық мәселесі</w:t>
      </w:r>
      <w:r w:rsidR="00B73C2A" w:rsidRPr="00601356">
        <w:rPr>
          <w:b/>
        </w:rPr>
        <w:t xml:space="preserve">. </w:t>
      </w:r>
      <w:r>
        <w:t xml:space="preserve">Байланыс және байланыс: бірлік пен айырмашылық. Мен қатынастар </w:t>
      </w:r>
      <w:r>
        <w:rPr>
          <w:lang w:val="kk-KZ"/>
        </w:rPr>
        <w:t>мен-мен</w:t>
      </w:r>
      <w:r>
        <w:t xml:space="preserve">, </w:t>
      </w:r>
      <w:r>
        <w:rPr>
          <w:lang w:val="kk-KZ"/>
        </w:rPr>
        <w:t>мен -сен</w:t>
      </w:r>
      <w:r>
        <w:t xml:space="preserve">, </w:t>
      </w:r>
      <w:r>
        <w:rPr>
          <w:lang w:val="kk-KZ"/>
        </w:rPr>
        <w:t>мен-біз</w:t>
      </w:r>
      <w:r>
        <w:t>, мен-олар</w:t>
      </w:r>
      <w:r>
        <w:t xml:space="preserve">. </w:t>
      </w:r>
      <w:r>
        <w:rPr>
          <w:lang w:val="kk-KZ"/>
        </w:rPr>
        <w:t>СПГ</w:t>
      </w:r>
      <w:r>
        <w:t>-те сананың манипуляциясы.</w:t>
      </w:r>
    </w:p>
    <w:p w:rsidR="00B73C2A" w:rsidRPr="00D1262D" w:rsidRDefault="00AC6513" w:rsidP="00AC6513">
      <w:pPr>
        <w:jc w:val="both"/>
      </w:pPr>
      <w:r>
        <w:t xml:space="preserve">Өнегелік пен ақиқаттың ақиқаты. </w:t>
      </w:r>
      <w:r>
        <w:rPr>
          <w:lang w:val="kk-KZ"/>
        </w:rPr>
        <w:t>СПГ</w:t>
      </w:r>
      <w:r>
        <w:t xml:space="preserve"> практикалық қолдану аясында ақиқат мәселесі. </w:t>
      </w:r>
      <w:r>
        <w:rPr>
          <w:lang w:val="kk-KZ"/>
        </w:rPr>
        <w:t>СПГ</w:t>
      </w:r>
      <w:r>
        <w:t>-да релятивизм, психология, историзм</w:t>
      </w:r>
      <w:r w:rsidR="00B73C2A" w:rsidRPr="00D1262D">
        <w:t>.</w:t>
      </w:r>
    </w:p>
    <w:p w:rsidR="00133103" w:rsidRDefault="00133103" w:rsidP="00325D4B">
      <w:pPr>
        <w:jc w:val="both"/>
        <w:rPr>
          <w:b/>
        </w:rPr>
      </w:pPr>
    </w:p>
    <w:p w:rsidR="00397ACE" w:rsidRDefault="00397ACE" w:rsidP="00325D4B">
      <w:pPr>
        <w:jc w:val="both"/>
        <w:rPr>
          <w:b/>
        </w:rPr>
      </w:pPr>
    </w:p>
    <w:p w:rsidR="00AC6513" w:rsidRPr="00AC6513" w:rsidRDefault="00AC6513" w:rsidP="00AC6513">
      <w:pPr>
        <w:jc w:val="both"/>
        <w:rPr>
          <w:b/>
        </w:rPr>
      </w:pPr>
      <w:r w:rsidRPr="00AC6513">
        <w:rPr>
          <w:b/>
        </w:rPr>
        <w:t>Ұсынылған әдебиеттер тізімі</w:t>
      </w:r>
    </w:p>
    <w:p w:rsidR="00325D4B" w:rsidRPr="00D1262D" w:rsidRDefault="00AC6513" w:rsidP="00AC6513">
      <w:pPr>
        <w:jc w:val="both"/>
        <w:rPr>
          <w:b/>
        </w:rPr>
      </w:pPr>
      <w:r w:rsidRPr="00AC6513">
        <w:rPr>
          <w:b/>
        </w:rPr>
        <w:t>Негізгі</w:t>
      </w:r>
    </w:p>
    <w:p w:rsidR="00AC6513" w:rsidRDefault="00AC6513" w:rsidP="00AC6513">
      <w:pPr>
        <w:numPr>
          <w:ilvl w:val="0"/>
          <w:numId w:val="2"/>
        </w:numPr>
        <w:jc w:val="both"/>
      </w:pPr>
      <w:r>
        <w:t xml:space="preserve"> Абишев К.А. Философия. Алматы, 2009.</w:t>
      </w:r>
    </w:p>
    <w:p w:rsidR="00AC6513" w:rsidRDefault="00AC6513" w:rsidP="00AC6513">
      <w:pPr>
        <w:numPr>
          <w:ilvl w:val="0"/>
          <w:numId w:val="2"/>
        </w:numPr>
        <w:jc w:val="both"/>
      </w:pPr>
      <w:r>
        <w:t xml:space="preserve"> Еуразиялық идея мен шындық. Алматы, 1999.</w:t>
      </w:r>
    </w:p>
    <w:p w:rsidR="00AC6513" w:rsidRDefault="00AC6513" w:rsidP="00AC6513">
      <w:pPr>
        <w:numPr>
          <w:ilvl w:val="0"/>
          <w:numId w:val="2"/>
        </w:numPr>
        <w:jc w:val="both"/>
      </w:pPr>
      <w:r>
        <w:t xml:space="preserve"> Әлиев Ұ.Ж. Жалпы пәндер теориясы. L., 2010</w:t>
      </w:r>
    </w:p>
    <w:p w:rsidR="00AC6513" w:rsidRDefault="00AC6513" w:rsidP="00AC6513">
      <w:pPr>
        <w:numPr>
          <w:ilvl w:val="0"/>
          <w:numId w:val="2"/>
        </w:numPr>
        <w:jc w:val="both"/>
      </w:pPr>
      <w:r>
        <w:t xml:space="preserve"> Вебер М. Таңдалған жұмыстар. М., 1990.</w:t>
      </w:r>
    </w:p>
    <w:p w:rsidR="00325D4B" w:rsidRPr="00D1262D" w:rsidRDefault="00AC6513" w:rsidP="00AC6513">
      <w:pPr>
        <w:numPr>
          <w:ilvl w:val="0"/>
          <w:numId w:val="2"/>
        </w:numPr>
        <w:jc w:val="both"/>
      </w:pPr>
      <w:r>
        <w:t xml:space="preserve"> Бахтин М. Гуманитарлық ғылымдардың философиялық негізіне. М., 1996</w:t>
      </w:r>
      <w:r w:rsidR="00325D4B" w:rsidRPr="00D1262D">
        <w:t>.</w:t>
      </w:r>
    </w:p>
    <w:p w:rsidR="00325D4B" w:rsidRPr="00D1262D" w:rsidRDefault="00AC6513" w:rsidP="00325D4B">
      <w:pPr>
        <w:jc w:val="both"/>
        <w:rPr>
          <w:b/>
        </w:rPr>
      </w:pPr>
      <w:r w:rsidRPr="00AC6513">
        <w:rPr>
          <w:b/>
        </w:rPr>
        <w:t>Қосымша</w:t>
      </w:r>
      <w:r w:rsidR="00325D4B" w:rsidRPr="00D1262D">
        <w:rPr>
          <w:b/>
        </w:rPr>
        <w:t xml:space="preserve"> </w:t>
      </w:r>
    </w:p>
    <w:p w:rsidR="00AC6513" w:rsidRDefault="00AC6513" w:rsidP="00AC6513">
      <w:pPr>
        <w:numPr>
          <w:ilvl w:val="0"/>
          <w:numId w:val="2"/>
        </w:numPr>
        <w:jc w:val="both"/>
      </w:pPr>
      <w:r>
        <w:t xml:space="preserve"> Гадамер Х.Г. Сұлулықтың өзектілігі. М., 1991.</w:t>
      </w:r>
    </w:p>
    <w:p w:rsidR="00AC6513" w:rsidRDefault="00AC6513" w:rsidP="00AC6513">
      <w:pPr>
        <w:numPr>
          <w:ilvl w:val="0"/>
          <w:numId w:val="2"/>
        </w:numPr>
        <w:jc w:val="both"/>
      </w:pPr>
      <w:r>
        <w:t xml:space="preserve"> Михашина Л.А. Білім философиясы. М., 2002.</w:t>
      </w:r>
    </w:p>
    <w:p w:rsidR="00AC6513" w:rsidRDefault="00AC6513" w:rsidP="00AC6513">
      <w:pPr>
        <w:numPr>
          <w:ilvl w:val="0"/>
          <w:numId w:val="2"/>
        </w:numPr>
        <w:jc w:val="both"/>
      </w:pPr>
      <w:r>
        <w:t xml:space="preserve"> Таринов П.С. Даналық антологиясы. 120 философтар М., 1997.</w:t>
      </w:r>
    </w:p>
    <w:p w:rsidR="00AC6513" w:rsidRDefault="00AC6513" w:rsidP="00AC6513">
      <w:pPr>
        <w:numPr>
          <w:ilvl w:val="0"/>
          <w:numId w:val="2"/>
        </w:numPr>
        <w:jc w:val="both"/>
      </w:pPr>
      <w:r>
        <w:t xml:space="preserve"> Б.А.Тормасов Философтар және өмір философиясы, тағдыр. 1998 жылы М.</w:t>
      </w:r>
    </w:p>
    <w:p w:rsidR="00AC6513" w:rsidRDefault="00AC6513" w:rsidP="00AC6513">
      <w:pPr>
        <w:numPr>
          <w:ilvl w:val="0"/>
          <w:numId w:val="2"/>
        </w:numPr>
        <w:jc w:val="both"/>
      </w:pPr>
      <w:r>
        <w:rPr>
          <w:lang w:val="kk-KZ"/>
        </w:rPr>
        <w:t xml:space="preserve"> </w:t>
      </w:r>
      <w:r>
        <w:t xml:space="preserve"> Мұқашев З.А. Тәртіптік философияның тәжірибесі. Алматы, 1996.</w:t>
      </w:r>
    </w:p>
    <w:p w:rsidR="00325D4B" w:rsidRPr="00D1262D" w:rsidRDefault="00AC6513" w:rsidP="00AC6513">
      <w:pPr>
        <w:pStyle w:val="a7"/>
        <w:numPr>
          <w:ilvl w:val="0"/>
          <w:numId w:val="2"/>
        </w:numPr>
        <w:jc w:val="both"/>
      </w:pPr>
      <w:r>
        <w:t>Қысқаша философиялық сөздік. М., 2005</w:t>
      </w:r>
    </w:p>
    <w:p w:rsidR="00325D4B" w:rsidRDefault="00325D4B" w:rsidP="00397ACE">
      <w:pPr>
        <w:jc w:val="both"/>
        <w:rPr>
          <w:b/>
          <w:color w:val="0D0D0D"/>
        </w:rPr>
      </w:pPr>
      <w:bookmarkStart w:id="0" w:name="_GoBack"/>
      <w:bookmarkEnd w:id="0"/>
    </w:p>
    <w:sectPr w:rsidR="00325D4B" w:rsidSect="00E2262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020E" w:rsidRDefault="0038020E" w:rsidP="00325D4B">
      <w:r>
        <w:separator/>
      </w:r>
    </w:p>
  </w:endnote>
  <w:endnote w:type="continuationSeparator" w:id="0">
    <w:p w:rsidR="0038020E" w:rsidRDefault="0038020E" w:rsidP="00325D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020E" w:rsidRDefault="0038020E" w:rsidP="00325D4B">
      <w:r>
        <w:separator/>
      </w:r>
    </w:p>
  </w:footnote>
  <w:footnote w:type="continuationSeparator" w:id="0">
    <w:p w:rsidR="0038020E" w:rsidRDefault="0038020E" w:rsidP="00325D4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0C2374"/>
    <w:multiLevelType w:val="hybridMultilevel"/>
    <w:tmpl w:val="93909392"/>
    <w:lvl w:ilvl="0" w:tplc="EA925F7E">
      <w:start w:val="1"/>
      <w:numFmt w:val="decimal"/>
      <w:lvlText w:val="%1"/>
      <w:lvlJc w:val="left"/>
      <w:pPr>
        <w:tabs>
          <w:tab w:val="num" w:pos="1440"/>
        </w:tabs>
        <w:ind w:left="144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15:restartNumberingAfterBreak="0">
    <w:nsid w:val="4CA06243"/>
    <w:multiLevelType w:val="multilevel"/>
    <w:tmpl w:val="F8ACAAAC"/>
    <w:lvl w:ilvl="0">
      <w:start w:val="1"/>
      <w:numFmt w:val="decimal"/>
      <w:lvlText w:val="%1"/>
      <w:lvlJc w:val="left"/>
      <w:pPr>
        <w:tabs>
          <w:tab w:val="num" w:pos="900"/>
        </w:tabs>
        <w:ind w:left="900" w:hanging="360"/>
      </w:pPr>
      <w:rPr>
        <w:rFonts w:hint="default"/>
        <w:b/>
      </w:rPr>
    </w:lvl>
    <w:lvl w:ilvl="1">
      <w:start w:val="1"/>
      <w:numFmt w:val="decimal"/>
      <w:isLgl/>
      <w:lvlText w:val="%1.%2"/>
      <w:lvlJc w:val="left"/>
      <w:pPr>
        <w:ind w:left="915" w:hanging="375"/>
      </w:pPr>
      <w:rPr>
        <w:rFonts w:hint="default"/>
        <w:b/>
      </w:rPr>
    </w:lvl>
    <w:lvl w:ilvl="2">
      <w:start w:val="1"/>
      <w:numFmt w:val="decimal"/>
      <w:isLgl/>
      <w:lvlText w:val="%1.%2.%3"/>
      <w:lvlJc w:val="left"/>
      <w:pPr>
        <w:ind w:left="1260" w:hanging="720"/>
      </w:pPr>
      <w:rPr>
        <w:rFonts w:hint="default"/>
        <w:b/>
      </w:rPr>
    </w:lvl>
    <w:lvl w:ilvl="3">
      <w:start w:val="1"/>
      <w:numFmt w:val="decimal"/>
      <w:isLgl/>
      <w:lvlText w:val="%1.%2.%3.%4"/>
      <w:lvlJc w:val="left"/>
      <w:pPr>
        <w:ind w:left="1260" w:hanging="720"/>
      </w:pPr>
      <w:rPr>
        <w:rFonts w:hint="default"/>
        <w:b/>
      </w:rPr>
    </w:lvl>
    <w:lvl w:ilvl="4">
      <w:start w:val="1"/>
      <w:numFmt w:val="decimal"/>
      <w:isLgl/>
      <w:lvlText w:val="%1.%2.%3.%4.%5"/>
      <w:lvlJc w:val="left"/>
      <w:pPr>
        <w:ind w:left="1620" w:hanging="1080"/>
      </w:pPr>
      <w:rPr>
        <w:rFonts w:hint="default"/>
        <w:b/>
      </w:rPr>
    </w:lvl>
    <w:lvl w:ilvl="5">
      <w:start w:val="1"/>
      <w:numFmt w:val="decimal"/>
      <w:isLgl/>
      <w:lvlText w:val="%1.%2.%3.%4.%5.%6"/>
      <w:lvlJc w:val="left"/>
      <w:pPr>
        <w:ind w:left="1620" w:hanging="1080"/>
      </w:pPr>
      <w:rPr>
        <w:rFonts w:hint="default"/>
        <w:b/>
      </w:rPr>
    </w:lvl>
    <w:lvl w:ilvl="6">
      <w:start w:val="1"/>
      <w:numFmt w:val="decimal"/>
      <w:isLgl/>
      <w:lvlText w:val="%1.%2.%3.%4.%5.%6.%7"/>
      <w:lvlJc w:val="left"/>
      <w:pPr>
        <w:ind w:left="1980" w:hanging="1440"/>
      </w:pPr>
      <w:rPr>
        <w:rFonts w:hint="default"/>
        <w:b/>
      </w:rPr>
    </w:lvl>
    <w:lvl w:ilvl="7">
      <w:start w:val="1"/>
      <w:numFmt w:val="decimal"/>
      <w:isLgl/>
      <w:lvlText w:val="%1.%2.%3.%4.%5.%6.%7.%8"/>
      <w:lvlJc w:val="left"/>
      <w:pPr>
        <w:ind w:left="1980" w:hanging="1440"/>
      </w:pPr>
      <w:rPr>
        <w:rFonts w:hint="default"/>
        <w:b/>
      </w:rPr>
    </w:lvl>
    <w:lvl w:ilvl="8">
      <w:start w:val="1"/>
      <w:numFmt w:val="decimal"/>
      <w:isLgl/>
      <w:lvlText w:val="%1.%2.%3.%4.%5.%6.%7.%8.%9"/>
      <w:lvlJc w:val="left"/>
      <w:pPr>
        <w:ind w:left="2340" w:hanging="1800"/>
      </w:pPr>
      <w:rPr>
        <w:rFonts w:hint="default"/>
        <w:b/>
      </w:rPr>
    </w:lvl>
  </w:abstractNum>
  <w:abstractNum w:abstractNumId="2" w15:restartNumberingAfterBreak="0">
    <w:nsid w:val="7A1A12F6"/>
    <w:multiLevelType w:val="multilevel"/>
    <w:tmpl w:val="F8ACAAAC"/>
    <w:lvl w:ilvl="0">
      <w:start w:val="1"/>
      <w:numFmt w:val="decimal"/>
      <w:lvlText w:val="%1"/>
      <w:lvlJc w:val="left"/>
      <w:pPr>
        <w:tabs>
          <w:tab w:val="num" w:pos="900"/>
        </w:tabs>
        <w:ind w:left="900" w:hanging="360"/>
      </w:pPr>
      <w:rPr>
        <w:rFonts w:hint="default"/>
        <w:b/>
      </w:rPr>
    </w:lvl>
    <w:lvl w:ilvl="1">
      <w:start w:val="1"/>
      <w:numFmt w:val="decimal"/>
      <w:isLgl/>
      <w:lvlText w:val="%1.%2"/>
      <w:lvlJc w:val="left"/>
      <w:pPr>
        <w:ind w:left="915" w:hanging="375"/>
      </w:pPr>
      <w:rPr>
        <w:rFonts w:hint="default"/>
        <w:b/>
      </w:rPr>
    </w:lvl>
    <w:lvl w:ilvl="2">
      <w:start w:val="1"/>
      <w:numFmt w:val="decimal"/>
      <w:isLgl/>
      <w:lvlText w:val="%1.%2.%3"/>
      <w:lvlJc w:val="left"/>
      <w:pPr>
        <w:ind w:left="1260" w:hanging="720"/>
      </w:pPr>
      <w:rPr>
        <w:rFonts w:hint="default"/>
        <w:b/>
      </w:rPr>
    </w:lvl>
    <w:lvl w:ilvl="3">
      <w:start w:val="1"/>
      <w:numFmt w:val="decimal"/>
      <w:isLgl/>
      <w:lvlText w:val="%1.%2.%3.%4"/>
      <w:lvlJc w:val="left"/>
      <w:pPr>
        <w:ind w:left="1260" w:hanging="720"/>
      </w:pPr>
      <w:rPr>
        <w:rFonts w:hint="default"/>
        <w:b/>
      </w:rPr>
    </w:lvl>
    <w:lvl w:ilvl="4">
      <w:start w:val="1"/>
      <w:numFmt w:val="decimal"/>
      <w:isLgl/>
      <w:lvlText w:val="%1.%2.%3.%4.%5"/>
      <w:lvlJc w:val="left"/>
      <w:pPr>
        <w:ind w:left="1620" w:hanging="1080"/>
      </w:pPr>
      <w:rPr>
        <w:rFonts w:hint="default"/>
        <w:b/>
      </w:rPr>
    </w:lvl>
    <w:lvl w:ilvl="5">
      <w:start w:val="1"/>
      <w:numFmt w:val="decimal"/>
      <w:isLgl/>
      <w:lvlText w:val="%1.%2.%3.%4.%5.%6"/>
      <w:lvlJc w:val="left"/>
      <w:pPr>
        <w:ind w:left="1620" w:hanging="1080"/>
      </w:pPr>
      <w:rPr>
        <w:rFonts w:hint="default"/>
        <w:b/>
      </w:rPr>
    </w:lvl>
    <w:lvl w:ilvl="6">
      <w:start w:val="1"/>
      <w:numFmt w:val="decimal"/>
      <w:isLgl/>
      <w:lvlText w:val="%1.%2.%3.%4.%5.%6.%7"/>
      <w:lvlJc w:val="left"/>
      <w:pPr>
        <w:ind w:left="1980" w:hanging="1440"/>
      </w:pPr>
      <w:rPr>
        <w:rFonts w:hint="default"/>
        <w:b/>
      </w:rPr>
    </w:lvl>
    <w:lvl w:ilvl="7">
      <w:start w:val="1"/>
      <w:numFmt w:val="decimal"/>
      <w:isLgl/>
      <w:lvlText w:val="%1.%2.%3.%4.%5.%6.%7.%8"/>
      <w:lvlJc w:val="left"/>
      <w:pPr>
        <w:ind w:left="1980" w:hanging="1440"/>
      </w:pPr>
      <w:rPr>
        <w:rFonts w:hint="default"/>
        <w:b/>
      </w:rPr>
    </w:lvl>
    <w:lvl w:ilvl="8">
      <w:start w:val="1"/>
      <w:numFmt w:val="decimal"/>
      <w:isLgl/>
      <w:lvlText w:val="%1.%2.%3.%4.%5.%6.%7.%8.%9"/>
      <w:lvlJc w:val="left"/>
      <w:pPr>
        <w:ind w:left="2340" w:hanging="1800"/>
      </w:pPr>
      <w:rPr>
        <w:rFonts w:hint="default"/>
        <w:b/>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325D4B"/>
    <w:rsid w:val="000D305E"/>
    <w:rsid w:val="00133103"/>
    <w:rsid w:val="00155041"/>
    <w:rsid w:val="002F37CC"/>
    <w:rsid w:val="00325D4B"/>
    <w:rsid w:val="0038020E"/>
    <w:rsid w:val="00397ACE"/>
    <w:rsid w:val="004F0DD6"/>
    <w:rsid w:val="00601356"/>
    <w:rsid w:val="00676619"/>
    <w:rsid w:val="006B3277"/>
    <w:rsid w:val="006B7A24"/>
    <w:rsid w:val="00743049"/>
    <w:rsid w:val="008068B2"/>
    <w:rsid w:val="00A457BB"/>
    <w:rsid w:val="00A87364"/>
    <w:rsid w:val="00AC6513"/>
    <w:rsid w:val="00B73C2A"/>
    <w:rsid w:val="00B93CA3"/>
    <w:rsid w:val="00BC3F84"/>
    <w:rsid w:val="00BD2E0E"/>
    <w:rsid w:val="00C01A86"/>
    <w:rsid w:val="00C55004"/>
    <w:rsid w:val="00CF1E38"/>
    <w:rsid w:val="00DF28DF"/>
    <w:rsid w:val="00DF5682"/>
    <w:rsid w:val="00E17B1E"/>
    <w:rsid w:val="00E22625"/>
    <w:rsid w:val="00EA0FE2"/>
    <w:rsid w:val="00EE2903"/>
    <w:rsid w:val="00F956F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684128"/>
  <w15:docId w15:val="{9B38D929-BEF0-4183-AD82-FE8C59A0DB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5D4B"/>
    <w:pPr>
      <w:spacing w:after="0" w:line="240" w:lineRule="auto"/>
    </w:pPr>
    <w:rPr>
      <w:rFonts w:ascii="Times New Roman" w:eastAsia="Times New Roman" w:hAnsi="Times New Roman" w:cs="Times New Roman"/>
      <w:sz w:val="24"/>
      <w:szCs w:val="24"/>
      <w:lang w:eastAsia="ru-RU"/>
    </w:rPr>
  </w:style>
  <w:style w:type="paragraph" w:styleId="4">
    <w:name w:val="heading 4"/>
    <w:basedOn w:val="a"/>
    <w:next w:val="a"/>
    <w:link w:val="40"/>
    <w:qFormat/>
    <w:rsid w:val="00325D4B"/>
    <w:pPr>
      <w:keepNext/>
      <w:spacing w:before="240" w:after="60"/>
      <w:outlineLvl w:val="3"/>
    </w:pPr>
    <w:rPr>
      <w:b/>
      <w:bCs/>
      <w:sz w:val="28"/>
      <w:szCs w:val="28"/>
    </w:rPr>
  </w:style>
  <w:style w:type="paragraph" w:styleId="6">
    <w:name w:val="heading 6"/>
    <w:basedOn w:val="a"/>
    <w:next w:val="a"/>
    <w:link w:val="60"/>
    <w:qFormat/>
    <w:rsid w:val="00325D4B"/>
    <w:pPr>
      <w:keepNext/>
      <w:jc w:val="both"/>
      <w:outlineLvl w:val="5"/>
    </w:pPr>
    <w:rPr>
      <w:sz w:val="28"/>
    </w:rPr>
  </w:style>
  <w:style w:type="paragraph" w:styleId="7">
    <w:name w:val="heading 7"/>
    <w:basedOn w:val="a"/>
    <w:next w:val="a"/>
    <w:link w:val="70"/>
    <w:qFormat/>
    <w:rsid w:val="00325D4B"/>
    <w:pPr>
      <w:keepNext/>
      <w:jc w:val="both"/>
      <w:outlineLvl w:val="6"/>
    </w:pPr>
    <w:rPr>
      <w:sz w:val="28"/>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rsid w:val="00325D4B"/>
    <w:rPr>
      <w:rFonts w:ascii="Times New Roman" w:eastAsia="Times New Roman" w:hAnsi="Times New Roman" w:cs="Times New Roman"/>
      <w:b/>
      <w:bCs/>
      <w:sz w:val="28"/>
      <w:szCs w:val="28"/>
      <w:lang w:eastAsia="ru-RU"/>
    </w:rPr>
  </w:style>
  <w:style w:type="character" w:customStyle="1" w:styleId="60">
    <w:name w:val="Заголовок 6 Знак"/>
    <w:basedOn w:val="a0"/>
    <w:link w:val="6"/>
    <w:rsid w:val="00325D4B"/>
    <w:rPr>
      <w:rFonts w:ascii="Times New Roman" w:eastAsia="Times New Roman" w:hAnsi="Times New Roman" w:cs="Times New Roman"/>
      <w:sz w:val="28"/>
      <w:szCs w:val="24"/>
      <w:lang w:eastAsia="ru-RU"/>
    </w:rPr>
  </w:style>
  <w:style w:type="character" w:customStyle="1" w:styleId="70">
    <w:name w:val="Заголовок 7 Знак"/>
    <w:basedOn w:val="a0"/>
    <w:link w:val="7"/>
    <w:rsid w:val="00325D4B"/>
    <w:rPr>
      <w:rFonts w:ascii="Times New Roman" w:eastAsia="Times New Roman" w:hAnsi="Times New Roman" w:cs="Times New Roman"/>
      <w:sz w:val="28"/>
      <w:szCs w:val="24"/>
      <w:u w:val="single"/>
      <w:lang w:eastAsia="ru-RU"/>
    </w:rPr>
  </w:style>
  <w:style w:type="paragraph" w:styleId="a3">
    <w:name w:val="header"/>
    <w:basedOn w:val="a"/>
    <w:link w:val="a4"/>
    <w:uiPriority w:val="99"/>
    <w:unhideWhenUsed/>
    <w:rsid w:val="00325D4B"/>
    <w:pPr>
      <w:tabs>
        <w:tab w:val="center" w:pos="4677"/>
        <w:tab w:val="right" w:pos="9355"/>
      </w:tabs>
    </w:pPr>
  </w:style>
  <w:style w:type="character" w:customStyle="1" w:styleId="a4">
    <w:name w:val="Верхний колонтитул Знак"/>
    <w:basedOn w:val="a0"/>
    <w:link w:val="a3"/>
    <w:uiPriority w:val="99"/>
    <w:rsid w:val="00325D4B"/>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325D4B"/>
    <w:pPr>
      <w:tabs>
        <w:tab w:val="center" w:pos="4677"/>
        <w:tab w:val="right" w:pos="9355"/>
      </w:tabs>
    </w:pPr>
  </w:style>
  <w:style w:type="character" w:customStyle="1" w:styleId="a6">
    <w:name w:val="Нижний колонтитул Знак"/>
    <w:basedOn w:val="a0"/>
    <w:link w:val="a5"/>
    <w:uiPriority w:val="99"/>
    <w:rsid w:val="00325D4B"/>
    <w:rPr>
      <w:rFonts w:ascii="Times New Roman" w:eastAsia="Times New Roman" w:hAnsi="Times New Roman" w:cs="Times New Roman"/>
      <w:sz w:val="24"/>
      <w:szCs w:val="24"/>
      <w:lang w:eastAsia="ru-RU"/>
    </w:rPr>
  </w:style>
  <w:style w:type="paragraph" w:styleId="a7">
    <w:name w:val="List Paragraph"/>
    <w:basedOn w:val="a"/>
    <w:uiPriority w:val="34"/>
    <w:qFormat/>
    <w:rsid w:val="00DF28D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869</Words>
  <Characters>4958</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dc:creator>
  <cp:keywords/>
  <dc:description/>
  <cp:lastModifiedBy>Rahimova</cp:lastModifiedBy>
  <cp:revision>2</cp:revision>
  <dcterms:created xsi:type="dcterms:W3CDTF">2018-11-07T01:28:00Z</dcterms:created>
  <dcterms:modified xsi:type="dcterms:W3CDTF">2018-11-07T01:28:00Z</dcterms:modified>
</cp:coreProperties>
</file>